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Pr="009963A6" w:rsidRDefault="003C1DA0" w:rsidP="0082558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 xml:space="preserve">August </w:t>
      </w:r>
      <w:r w:rsidR="008104D1" w:rsidRPr="009963A6">
        <w:rPr>
          <w:rFonts w:ascii="Times New Roman" w:hAnsi="Times New Roman" w:cs="Times New Roman"/>
          <w:sz w:val="23"/>
          <w:szCs w:val="23"/>
        </w:rPr>
        <w:t>22</w:t>
      </w:r>
      <w:r w:rsidR="00B64709" w:rsidRPr="009963A6">
        <w:rPr>
          <w:rFonts w:ascii="Times New Roman" w:hAnsi="Times New Roman" w:cs="Times New Roman"/>
          <w:sz w:val="23"/>
          <w:szCs w:val="23"/>
        </w:rPr>
        <w:t>, 2023</w:t>
      </w:r>
    </w:p>
    <w:p w:rsidR="00021033" w:rsidRPr="009963A6" w:rsidRDefault="000E6FFF" w:rsidP="00F96FB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7</w:t>
      </w:r>
      <w:r w:rsidR="00021033" w:rsidRPr="009963A6">
        <w:rPr>
          <w:rFonts w:ascii="Times New Roman" w:hAnsi="Times New Roman" w:cs="Times New Roman"/>
          <w:sz w:val="23"/>
          <w:szCs w:val="23"/>
        </w:rPr>
        <w:t>:00 PM – Regular Meeting</w:t>
      </w:r>
    </w:p>
    <w:p w:rsidR="00F96FBB" w:rsidRPr="009963A6" w:rsidRDefault="00F96FBB" w:rsidP="00D24BB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96FBB" w:rsidRPr="009963A6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Call to Order</w:t>
      </w:r>
    </w:p>
    <w:p w:rsidR="00F96FBB" w:rsidRPr="009963A6" w:rsidRDefault="00F96FBB" w:rsidP="00F96FBB">
      <w:pPr>
        <w:pStyle w:val="ListParagraph"/>
        <w:spacing w:after="240"/>
        <w:rPr>
          <w:rFonts w:ascii="Times New Roman" w:hAnsi="Times New Roman" w:cs="Times New Roman"/>
          <w:sz w:val="23"/>
          <w:szCs w:val="23"/>
        </w:rPr>
      </w:pPr>
    </w:p>
    <w:p w:rsidR="00F96FBB" w:rsidRPr="009963A6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Invocation and Pledge of Allegiance</w:t>
      </w:r>
    </w:p>
    <w:p w:rsidR="00F96FBB" w:rsidRPr="009963A6" w:rsidRDefault="00F96FBB" w:rsidP="00F96FB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96FBB" w:rsidRPr="009963A6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FOIA Compliance</w:t>
      </w:r>
    </w:p>
    <w:p w:rsidR="00F96FBB" w:rsidRPr="009963A6" w:rsidRDefault="00F96FBB" w:rsidP="00F96FB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96FBB" w:rsidRPr="009963A6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Agenda Adoption</w:t>
      </w:r>
    </w:p>
    <w:p w:rsidR="00021033" w:rsidRPr="009963A6" w:rsidRDefault="00021033" w:rsidP="00021033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9905ED" w:rsidRPr="009963A6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 xml:space="preserve">Minutes from </w:t>
      </w:r>
      <w:r w:rsidR="008104D1" w:rsidRPr="009963A6">
        <w:rPr>
          <w:rFonts w:ascii="Times New Roman" w:hAnsi="Times New Roman" w:cs="Times New Roman"/>
          <w:sz w:val="23"/>
          <w:szCs w:val="23"/>
        </w:rPr>
        <w:t>August 8</w:t>
      </w:r>
      <w:r w:rsidR="00AE74E6" w:rsidRPr="009963A6">
        <w:rPr>
          <w:rFonts w:ascii="Times New Roman" w:hAnsi="Times New Roman" w:cs="Times New Roman"/>
          <w:sz w:val="23"/>
          <w:szCs w:val="23"/>
        </w:rPr>
        <w:t>, 2023</w:t>
      </w:r>
    </w:p>
    <w:p w:rsidR="008104D1" w:rsidRPr="009963A6" w:rsidRDefault="008104D1" w:rsidP="008104D1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8104D1" w:rsidRPr="009963A6" w:rsidRDefault="008104D1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Public Hearing on an Ordinance to Provide for the Levy of Taxes and Adoption of Fiscal Year Ending 02/29/2024 Budget</w:t>
      </w:r>
    </w:p>
    <w:p w:rsidR="008104D1" w:rsidRPr="009963A6" w:rsidRDefault="008104D1" w:rsidP="008104D1">
      <w:pPr>
        <w:pStyle w:val="ListParagraph"/>
        <w:spacing w:after="0"/>
        <w:ind w:left="540"/>
        <w:rPr>
          <w:rFonts w:ascii="Times New Roman" w:hAnsi="Times New Roman" w:cs="Times New Roman"/>
          <w:sz w:val="23"/>
          <w:szCs w:val="23"/>
        </w:rPr>
      </w:pPr>
      <w:bookmarkStart w:id="0" w:name="_GoBack"/>
    </w:p>
    <w:bookmarkEnd w:id="0"/>
    <w:p w:rsidR="00CD1CAA" w:rsidRPr="009963A6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Public Comment (20 minutes)</w:t>
      </w:r>
    </w:p>
    <w:p w:rsidR="00063F8C" w:rsidRPr="009963A6" w:rsidRDefault="00063F8C" w:rsidP="00063F8C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D6120D" w:rsidRPr="009963A6" w:rsidRDefault="008104D1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Final</w:t>
      </w:r>
      <w:r w:rsidR="00A06D56" w:rsidRPr="009963A6">
        <w:rPr>
          <w:rFonts w:ascii="Times New Roman" w:hAnsi="Times New Roman" w:cs="Times New Roman"/>
          <w:sz w:val="23"/>
          <w:szCs w:val="23"/>
        </w:rPr>
        <w:t xml:space="preserve"> Reading of Ordinance to Provide for the Levy of Taxes </w:t>
      </w:r>
      <w:r w:rsidR="007B15FD" w:rsidRPr="009963A6">
        <w:rPr>
          <w:rFonts w:ascii="Times New Roman" w:hAnsi="Times New Roman" w:cs="Times New Roman"/>
          <w:sz w:val="23"/>
          <w:szCs w:val="23"/>
        </w:rPr>
        <w:t xml:space="preserve">and Adoption of </w:t>
      </w:r>
      <w:r w:rsidR="00A06D56" w:rsidRPr="009963A6">
        <w:rPr>
          <w:rFonts w:ascii="Times New Roman" w:hAnsi="Times New Roman" w:cs="Times New Roman"/>
          <w:sz w:val="23"/>
          <w:szCs w:val="23"/>
        </w:rPr>
        <w:t>Fiscal Year Ending 02/29/2024</w:t>
      </w:r>
      <w:r w:rsidR="007B15FD" w:rsidRPr="009963A6">
        <w:rPr>
          <w:rFonts w:ascii="Times New Roman" w:hAnsi="Times New Roman" w:cs="Times New Roman"/>
          <w:sz w:val="23"/>
          <w:szCs w:val="23"/>
        </w:rPr>
        <w:t xml:space="preserve"> Budget</w:t>
      </w:r>
    </w:p>
    <w:p w:rsidR="007445DE" w:rsidRPr="009963A6" w:rsidRDefault="007445DE" w:rsidP="007445DE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7445DE" w:rsidRPr="009963A6" w:rsidRDefault="008104D1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Final</w:t>
      </w:r>
      <w:r w:rsidR="007445DE" w:rsidRPr="009963A6">
        <w:rPr>
          <w:rFonts w:ascii="Times New Roman" w:hAnsi="Times New Roman" w:cs="Times New Roman"/>
          <w:sz w:val="23"/>
          <w:szCs w:val="23"/>
        </w:rPr>
        <w:t xml:space="preserve"> Reading of and Addendum of the Ordinance to </w:t>
      </w:r>
      <w:r w:rsidR="00A672AF" w:rsidRPr="009963A6">
        <w:rPr>
          <w:rFonts w:ascii="Times New Roman" w:hAnsi="Times New Roman" w:cs="Times New Roman"/>
          <w:sz w:val="23"/>
          <w:szCs w:val="23"/>
        </w:rPr>
        <w:t>Clarify Section 2-184 of the Code of Ordinances</w:t>
      </w:r>
    </w:p>
    <w:p w:rsidR="00C605D4" w:rsidRPr="009963A6" w:rsidRDefault="00C605D4" w:rsidP="00C605D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C605D4" w:rsidRPr="009963A6" w:rsidRDefault="00C605D4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 xml:space="preserve">Sharon Henry: Old </w:t>
      </w:r>
      <w:r w:rsidR="00833CC8" w:rsidRPr="009963A6">
        <w:rPr>
          <w:rFonts w:ascii="Times New Roman" w:hAnsi="Times New Roman" w:cs="Times New Roman"/>
          <w:sz w:val="23"/>
          <w:szCs w:val="23"/>
        </w:rPr>
        <w:t>Magnolia</w:t>
      </w:r>
      <w:r w:rsidR="00DB522C">
        <w:rPr>
          <w:rFonts w:ascii="Times New Roman" w:hAnsi="Times New Roman" w:cs="Times New Roman"/>
          <w:sz w:val="23"/>
          <w:szCs w:val="23"/>
        </w:rPr>
        <w:t>, LLC</w:t>
      </w:r>
      <w:r w:rsidRPr="009963A6">
        <w:rPr>
          <w:rFonts w:ascii="Times New Roman" w:hAnsi="Times New Roman" w:cs="Times New Roman"/>
          <w:sz w:val="23"/>
          <w:szCs w:val="23"/>
        </w:rPr>
        <w:t xml:space="preserve"> (Old Coca Cola </w:t>
      </w:r>
      <w:r w:rsidR="00833CC8" w:rsidRPr="009963A6">
        <w:rPr>
          <w:rFonts w:ascii="Times New Roman" w:hAnsi="Times New Roman" w:cs="Times New Roman"/>
          <w:sz w:val="23"/>
          <w:szCs w:val="23"/>
        </w:rPr>
        <w:t>Building</w:t>
      </w:r>
      <w:r w:rsidRPr="009963A6">
        <w:rPr>
          <w:rFonts w:ascii="Times New Roman" w:hAnsi="Times New Roman" w:cs="Times New Roman"/>
          <w:sz w:val="23"/>
          <w:szCs w:val="23"/>
        </w:rPr>
        <w:t>)</w:t>
      </w:r>
    </w:p>
    <w:p w:rsidR="00833CC8" w:rsidRPr="009963A6" w:rsidRDefault="00833CC8" w:rsidP="00833CC8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833CC8" w:rsidRPr="009963A6" w:rsidRDefault="00FE16B0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 xml:space="preserve">Lila </w:t>
      </w:r>
      <w:proofErr w:type="spellStart"/>
      <w:r w:rsidRPr="009963A6">
        <w:rPr>
          <w:rFonts w:ascii="Times New Roman" w:hAnsi="Times New Roman" w:cs="Times New Roman"/>
          <w:sz w:val="23"/>
          <w:szCs w:val="23"/>
        </w:rPr>
        <w:t>Cleckley</w:t>
      </w:r>
      <w:proofErr w:type="spellEnd"/>
      <w:r w:rsidRPr="009963A6">
        <w:rPr>
          <w:rFonts w:ascii="Times New Roman" w:hAnsi="Times New Roman" w:cs="Times New Roman"/>
          <w:sz w:val="23"/>
          <w:szCs w:val="23"/>
        </w:rPr>
        <w:t xml:space="preserve">: Smoke </w:t>
      </w:r>
      <w:r w:rsidR="00DB522C">
        <w:rPr>
          <w:rFonts w:ascii="Times New Roman" w:hAnsi="Times New Roman" w:cs="Times New Roman"/>
          <w:sz w:val="23"/>
          <w:szCs w:val="23"/>
        </w:rPr>
        <w:t>Until</w:t>
      </w:r>
      <w:r w:rsidRPr="009963A6">
        <w:rPr>
          <w:rFonts w:ascii="Times New Roman" w:hAnsi="Times New Roman" w:cs="Times New Roman"/>
          <w:sz w:val="23"/>
          <w:szCs w:val="23"/>
        </w:rPr>
        <w:t xml:space="preserve"> You Choke</w:t>
      </w:r>
      <w:r w:rsidR="00DB522C">
        <w:rPr>
          <w:rFonts w:ascii="Times New Roman" w:hAnsi="Times New Roman" w:cs="Times New Roman"/>
          <w:sz w:val="23"/>
          <w:szCs w:val="23"/>
        </w:rPr>
        <w:t>, LLC</w:t>
      </w:r>
    </w:p>
    <w:p w:rsidR="00C605D4" w:rsidRPr="009963A6" w:rsidRDefault="00C605D4" w:rsidP="00C605D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B64709" w:rsidRPr="009963A6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Old Business:</w:t>
      </w:r>
    </w:p>
    <w:p w:rsidR="00A776FF" w:rsidRPr="009963A6" w:rsidRDefault="00AC314E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Appointment of Alternate to the Grievance Committee</w:t>
      </w:r>
    </w:p>
    <w:p w:rsidR="00A672AF" w:rsidRPr="009963A6" w:rsidRDefault="00A672AF" w:rsidP="00A672AF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:rsidR="00B75173" w:rsidRPr="009963A6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 xml:space="preserve">New Business: </w:t>
      </w:r>
    </w:p>
    <w:p w:rsidR="00BC02B3" w:rsidRPr="009963A6" w:rsidRDefault="00AC314E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Christmas Decoration Purchase</w:t>
      </w:r>
      <w:r w:rsidR="007445DE" w:rsidRPr="009963A6">
        <w:rPr>
          <w:rFonts w:ascii="Times New Roman" w:hAnsi="Times New Roman" w:cs="Times New Roman"/>
          <w:sz w:val="23"/>
          <w:szCs w:val="23"/>
        </w:rPr>
        <w:tab/>
      </w:r>
    </w:p>
    <w:p w:rsidR="009630F6" w:rsidRPr="009963A6" w:rsidRDefault="009630F6" w:rsidP="00EE32C3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C802E7" w:rsidRPr="009963A6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Supervisors’ Report</w:t>
      </w:r>
    </w:p>
    <w:p w:rsidR="00C802E7" w:rsidRPr="009963A6" w:rsidRDefault="00C802E7" w:rsidP="00C802E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34C2C" w:rsidRPr="009963A6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Mayor’s Report</w:t>
      </w:r>
    </w:p>
    <w:p w:rsidR="0082558A" w:rsidRPr="009963A6" w:rsidRDefault="0082558A" w:rsidP="0082558A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82558A" w:rsidRPr="009963A6" w:rsidRDefault="00C33978" w:rsidP="00C339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Executive Session</w:t>
      </w:r>
      <w:r w:rsidR="0082558A" w:rsidRPr="009963A6">
        <w:rPr>
          <w:rFonts w:ascii="Times New Roman" w:hAnsi="Times New Roman" w:cs="Times New Roman"/>
          <w:sz w:val="23"/>
          <w:szCs w:val="23"/>
        </w:rPr>
        <w:t>:</w:t>
      </w:r>
    </w:p>
    <w:p w:rsidR="00C33978" w:rsidRPr="009963A6" w:rsidRDefault="00C33978" w:rsidP="00C3397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Contractual Matter: S&amp;S Disposal, James Sease</w:t>
      </w:r>
    </w:p>
    <w:p w:rsidR="00C33978" w:rsidRPr="009963A6" w:rsidRDefault="00C33978" w:rsidP="00C3397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>Personnel Matters in the Police Department: Pay Rates</w:t>
      </w:r>
    </w:p>
    <w:p w:rsidR="0082558A" w:rsidRPr="009963A6" w:rsidRDefault="00C33978" w:rsidP="00C33978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9963A6">
        <w:rPr>
          <w:rFonts w:ascii="Times New Roman" w:hAnsi="Times New Roman" w:cs="Times New Roman"/>
          <w:i/>
          <w:sz w:val="23"/>
          <w:szCs w:val="23"/>
        </w:rPr>
        <w:t xml:space="preserve">    </w:t>
      </w:r>
      <w:r w:rsidR="00CD1CAA" w:rsidRPr="009963A6">
        <w:rPr>
          <w:rFonts w:ascii="Times New Roman" w:hAnsi="Times New Roman" w:cs="Times New Roman"/>
          <w:i/>
          <w:sz w:val="23"/>
          <w:szCs w:val="23"/>
        </w:rPr>
        <w:t>Upon returning to open session, council may take action on matters discussed in executive session.</w:t>
      </w:r>
    </w:p>
    <w:p w:rsidR="00C33978" w:rsidRPr="009963A6" w:rsidRDefault="00C33978" w:rsidP="00A672AF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96FBB" w:rsidRPr="009963A6" w:rsidRDefault="00A672AF" w:rsidP="00A672AF">
      <w:pPr>
        <w:spacing w:after="0"/>
        <w:rPr>
          <w:sz w:val="23"/>
          <w:szCs w:val="23"/>
        </w:rPr>
      </w:pPr>
      <w:r w:rsidRPr="009963A6">
        <w:rPr>
          <w:rFonts w:ascii="Times New Roman" w:hAnsi="Times New Roman" w:cs="Times New Roman"/>
          <w:sz w:val="23"/>
          <w:szCs w:val="23"/>
        </w:rPr>
        <w:t xml:space="preserve">    15.     </w:t>
      </w:r>
      <w:r w:rsidR="0000144E" w:rsidRPr="009963A6">
        <w:rPr>
          <w:rFonts w:ascii="Times New Roman" w:hAnsi="Times New Roman" w:cs="Times New Roman"/>
          <w:sz w:val="23"/>
          <w:szCs w:val="23"/>
        </w:rPr>
        <w:t>Adjourn</w:t>
      </w:r>
      <w:r w:rsidR="00A06D56" w:rsidRPr="009963A6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F96FBB" w:rsidRPr="009963A6" w:rsidSect="00996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288" w:bottom="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84" w:rsidRDefault="00761684" w:rsidP="00D24BB8">
      <w:pPr>
        <w:spacing w:after="0" w:line="240" w:lineRule="auto"/>
      </w:pPr>
      <w:r>
        <w:separator/>
      </w:r>
    </w:p>
  </w:endnote>
  <w:endnote w:type="continuationSeparator" w:id="0">
    <w:p w:rsidR="00761684" w:rsidRDefault="00761684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84" w:rsidRDefault="00761684" w:rsidP="00D24BB8">
      <w:pPr>
        <w:spacing w:after="0" w:line="240" w:lineRule="auto"/>
      </w:pPr>
      <w:r>
        <w:separator/>
      </w:r>
    </w:p>
  </w:footnote>
  <w:footnote w:type="continuationSeparator" w:id="0">
    <w:p w:rsidR="00761684" w:rsidRDefault="00761684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1FE63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9F6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71667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5D47"/>
    <w:rsid w:val="00317AB4"/>
    <w:rsid w:val="00320BC1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0DAA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52C00"/>
    <w:rsid w:val="00761684"/>
    <w:rsid w:val="007817B8"/>
    <w:rsid w:val="0078195E"/>
    <w:rsid w:val="00782575"/>
    <w:rsid w:val="00786A86"/>
    <w:rsid w:val="007A4556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04D1"/>
    <w:rsid w:val="00812415"/>
    <w:rsid w:val="00812BB8"/>
    <w:rsid w:val="008135A3"/>
    <w:rsid w:val="00813EEE"/>
    <w:rsid w:val="00820C4B"/>
    <w:rsid w:val="00825528"/>
    <w:rsid w:val="0082558A"/>
    <w:rsid w:val="00833CC8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63A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96674"/>
    <w:rsid w:val="00AA6026"/>
    <w:rsid w:val="00AB0C71"/>
    <w:rsid w:val="00AB77A3"/>
    <w:rsid w:val="00AC3075"/>
    <w:rsid w:val="00AC314E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C02B3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268A"/>
    <w:rsid w:val="00C25E46"/>
    <w:rsid w:val="00C300CD"/>
    <w:rsid w:val="00C326C1"/>
    <w:rsid w:val="00C32F17"/>
    <w:rsid w:val="00C33978"/>
    <w:rsid w:val="00C34C85"/>
    <w:rsid w:val="00C36A06"/>
    <w:rsid w:val="00C515F6"/>
    <w:rsid w:val="00C54F8B"/>
    <w:rsid w:val="00C56AF7"/>
    <w:rsid w:val="00C605D4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72D96"/>
    <w:rsid w:val="00D96443"/>
    <w:rsid w:val="00DA4771"/>
    <w:rsid w:val="00DB522C"/>
    <w:rsid w:val="00DB7B3C"/>
    <w:rsid w:val="00DC38FC"/>
    <w:rsid w:val="00DC52D7"/>
    <w:rsid w:val="00DD6ACE"/>
    <w:rsid w:val="00DD6EA1"/>
    <w:rsid w:val="00DD7F3E"/>
    <w:rsid w:val="00DE2924"/>
    <w:rsid w:val="00DE2B12"/>
    <w:rsid w:val="00DF0C0B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6FB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E16B0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DCD14E3-27C9-46B5-9339-6CFC90D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CB0B-9611-436F-9A6B-8CA2663A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2023-08-21T20:27:00Z</cp:lastPrinted>
  <dcterms:created xsi:type="dcterms:W3CDTF">2023-08-16T20:40:00Z</dcterms:created>
  <dcterms:modified xsi:type="dcterms:W3CDTF">2023-08-21T20:34:00Z</dcterms:modified>
</cp:coreProperties>
</file>