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4C4E1F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5, 2023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  <w:bookmarkStart w:id="0" w:name="_GoBack"/>
      <w:bookmarkEnd w:id="0"/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November 21, 2023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Reading of an Ordinance to Amend the Business License Ordinance to Update the Class Schedule as </w:t>
      </w:r>
    </w:p>
    <w:p w:rsidR="002B61AF" w:rsidRDefault="004C4E1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by Act 176 of 2020</w:t>
      </w:r>
    </w:p>
    <w:p w:rsidR="002B61AF" w:rsidRDefault="002B61A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4C4E1F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Town Hall Maintenance</w:t>
      </w:r>
    </w:p>
    <w:p w:rsidR="002B61AF" w:rsidRDefault="004C4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:rsidR="002B61AF" w:rsidRDefault="004C4E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Default="004C4E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to Purchase </w:t>
      </w:r>
      <w:r>
        <w:rPr>
          <w:rFonts w:ascii="Times New Roman" w:hAnsi="Times New Roman" w:cs="Times New Roman"/>
          <w:sz w:val="24"/>
          <w:szCs w:val="24"/>
        </w:rPr>
        <w:t>Street Sign Brackets</w:t>
      </w:r>
    </w:p>
    <w:p w:rsidR="002B61AF" w:rsidRDefault="004C4E1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to Purchase Radios for the Fire Department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2B61AF" w:rsidRDefault="002B61AF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Personnel Matter- Payroll</w:t>
      </w:r>
    </w:p>
    <w:p w:rsidR="002B61AF" w:rsidRDefault="004C4E1F">
      <w:pPr>
        <w:pStyle w:val="ListParagraph"/>
        <w:spacing w:after="0"/>
        <w:ind w:left="1260"/>
        <w:rPr>
          <w:i/>
          <w:iCs/>
        </w:rPr>
      </w:pPr>
      <w:r>
        <w:rPr>
          <w:i/>
          <w:iCs/>
        </w:rPr>
        <w:t>Upon returning to open session, council may take action on matters discussed in executive session.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4C4E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djourn </w:t>
      </w:r>
    </w:p>
    <w:sectPr w:rsidR="002B61AF">
      <w:headerReference w:type="default" r:id="rId8"/>
      <w:footerReference w:type="default" r:id="rId9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4E1F">
      <w:pPr>
        <w:spacing w:after="0" w:line="240" w:lineRule="auto"/>
      </w:pPr>
      <w:r>
        <w:separator/>
      </w:r>
    </w:p>
  </w:endnote>
  <w:endnote w:type="continuationSeparator" w:id="0">
    <w:p w:rsidR="00000000" w:rsidRDefault="004C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AF" w:rsidRDefault="002B6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4E1F">
      <w:pPr>
        <w:spacing w:after="0" w:line="240" w:lineRule="auto"/>
      </w:pPr>
      <w:r>
        <w:separator/>
      </w:r>
    </w:p>
  </w:footnote>
  <w:footnote w:type="continuationSeparator" w:id="0">
    <w:p w:rsidR="00000000" w:rsidRDefault="004C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AF" w:rsidRDefault="002B61A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2B61AF"/>
    <w:rsid w:val="00393B02"/>
    <w:rsid w:val="004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18EB-31A4-4B2C-811D-50E1641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6</cp:revision>
  <cp:lastPrinted>2023-09-18T21:49:00Z</cp:lastPrinted>
  <dcterms:created xsi:type="dcterms:W3CDTF">2023-09-27T22:05:00Z</dcterms:created>
  <dcterms:modified xsi:type="dcterms:W3CDTF">2023-12-04T22:24:00Z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