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0E0BBC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423277">
        <w:rPr>
          <w:rFonts w:ascii="Times New Roman" w:hAnsi="Times New Roman" w:cs="Times New Roman"/>
          <w:sz w:val="28"/>
          <w:szCs w:val="28"/>
        </w:rPr>
        <w:t>21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3E0A39">
        <w:rPr>
          <w:rFonts w:ascii="Times New Roman" w:hAnsi="Times New Roman" w:cs="Times New Roman"/>
          <w:sz w:val="24"/>
          <w:szCs w:val="24"/>
        </w:rPr>
        <w:t>March 7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F014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Elaine Faison – Old </w:t>
      </w:r>
      <w:r w:rsidR="00377686">
        <w:rPr>
          <w:rFonts w:ascii="Times New Roman" w:hAnsi="Times New Roman" w:cs="Times New Roman"/>
          <w:sz w:val="24"/>
          <w:szCs w:val="24"/>
        </w:rPr>
        <w:t xml:space="preserve">Ben Hazel </w:t>
      </w:r>
      <w:r w:rsidR="003854CC">
        <w:rPr>
          <w:rFonts w:ascii="Times New Roman" w:hAnsi="Times New Roman" w:cs="Times New Roman"/>
          <w:sz w:val="24"/>
          <w:szCs w:val="24"/>
        </w:rPr>
        <w:t>Colored School Museum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006B1" w:rsidRDefault="003E0A39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Magnolia (Coca Cola Building)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423277" w:rsidRDefault="00423277" w:rsidP="004232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of the Local Revenue Ordinance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0BBC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192F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17AB4"/>
    <w:rsid w:val="00320BC1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6A06"/>
    <w:rsid w:val="00C515F6"/>
    <w:rsid w:val="00C54F8B"/>
    <w:rsid w:val="00C56AF7"/>
    <w:rsid w:val="00C61B7E"/>
    <w:rsid w:val="00C671A5"/>
    <w:rsid w:val="00C802E7"/>
    <w:rsid w:val="00CA39FE"/>
    <w:rsid w:val="00CA4E3A"/>
    <w:rsid w:val="00CA76EF"/>
    <w:rsid w:val="00CB7603"/>
    <w:rsid w:val="00CC2094"/>
    <w:rsid w:val="00CC3CD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512F0"/>
    <w:rsid w:val="00D72D96"/>
    <w:rsid w:val="00DA4771"/>
    <w:rsid w:val="00DB7B3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F4FE-0940-40BF-9FC1-07B778E9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6</cp:revision>
  <cp:lastPrinted>2023-03-06T20:48:00Z</cp:lastPrinted>
  <dcterms:created xsi:type="dcterms:W3CDTF">2023-03-20T15:21:00Z</dcterms:created>
  <dcterms:modified xsi:type="dcterms:W3CDTF">2023-03-20T19:05:00Z</dcterms:modified>
</cp:coreProperties>
</file>