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0E0BBC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7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0006B1">
        <w:rPr>
          <w:rFonts w:ascii="Times New Roman" w:hAnsi="Times New Roman" w:cs="Times New Roman"/>
          <w:sz w:val="24"/>
          <w:szCs w:val="24"/>
        </w:rPr>
        <w:t xml:space="preserve">February </w:t>
      </w:r>
      <w:r w:rsidR="000E0BBC">
        <w:rPr>
          <w:rFonts w:ascii="Times New Roman" w:hAnsi="Times New Roman" w:cs="Times New Roman"/>
          <w:sz w:val="24"/>
          <w:szCs w:val="24"/>
        </w:rPr>
        <w:t>21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0BBC" w:rsidRDefault="000E0BB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– Fiscal Year 2024 Budget</w:t>
      </w:r>
    </w:p>
    <w:p w:rsidR="00DD6ACE" w:rsidRPr="00DD6ACE" w:rsidRDefault="00DD6ACE" w:rsidP="00DD6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3854C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White – Old Magnolia (Coca Cola Building)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F014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Faison – Old </w:t>
      </w:r>
      <w:r w:rsidR="00377686">
        <w:rPr>
          <w:rFonts w:ascii="Times New Roman" w:hAnsi="Times New Roman" w:cs="Times New Roman"/>
          <w:sz w:val="24"/>
          <w:szCs w:val="24"/>
        </w:rPr>
        <w:t xml:space="preserve">Ben Hazel </w:t>
      </w:r>
      <w:bookmarkStart w:id="0" w:name="_GoBack"/>
      <w:bookmarkEnd w:id="0"/>
      <w:r w:rsidR="003854CC">
        <w:rPr>
          <w:rFonts w:ascii="Times New Roman" w:hAnsi="Times New Roman" w:cs="Times New Roman"/>
          <w:sz w:val="24"/>
          <w:szCs w:val="24"/>
        </w:rPr>
        <w:t>Colored School Museum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006B1" w:rsidRDefault="000006B1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  <w:r w:rsidR="000E0BBC">
        <w:rPr>
          <w:rFonts w:ascii="Times New Roman" w:hAnsi="Times New Roman" w:cs="Times New Roman"/>
          <w:sz w:val="24"/>
          <w:szCs w:val="24"/>
        </w:rPr>
        <w:t xml:space="preserve"> –Second Reading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9B48A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17AB4"/>
    <w:rsid w:val="00320BC1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512F0"/>
    <w:rsid w:val="00D72D96"/>
    <w:rsid w:val="00DA4771"/>
    <w:rsid w:val="00DB7B3C"/>
    <w:rsid w:val="00DC52D7"/>
    <w:rsid w:val="00DD6ACE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75DF-7B99-42F6-B999-C3786244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7</cp:revision>
  <cp:lastPrinted>2023-03-06T20:48:00Z</cp:lastPrinted>
  <dcterms:created xsi:type="dcterms:W3CDTF">2023-03-03T21:02:00Z</dcterms:created>
  <dcterms:modified xsi:type="dcterms:W3CDTF">2023-03-06T20:53:00Z</dcterms:modified>
</cp:coreProperties>
</file>