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1AF" w:rsidRPr="002015A6" w:rsidRDefault="0041396E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May 7</w:t>
      </w:r>
      <w:r w:rsidR="008D08F1" w:rsidRPr="002015A6">
        <w:rPr>
          <w:rFonts w:ascii="Tahoma" w:hAnsi="Tahoma" w:cs="Tahoma"/>
          <w:sz w:val="28"/>
          <w:szCs w:val="28"/>
        </w:rPr>
        <w:t>, 2024</w:t>
      </w:r>
    </w:p>
    <w:p w:rsidR="002B61AF" w:rsidRPr="002015A6" w:rsidRDefault="002B61AF">
      <w:pPr>
        <w:spacing w:after="0"/>
        <w:rPr>
          <w:rFonts w:ascii="Tahoma" w:hAnsi="Tahoma" w:cs="Tahoma"/>
          <w:sz w:val="24"/>
          <w:szCs w:val="24"/>
        </w:rPr>
      </w:pPr>
    </w:p>
    <w:p w:rsidR="002B61AF" w:rsidRPr="002015A6" w:rsidRDefault="00E41D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D51FB0" w:rsidRPr="002015A6">
        <w:rPr>
          <w:rFonts w:ascii="Tahoma" w:hAnsi="Tahoma" w:cs="Tahoma"/>
          <w:sz w:val="24"/>
          <w:szCs w:val="24"/>
        </w:rPr>
        <w:t>:00 PM – Regular Meeting</w:t>
      </w:r>
    </w:p>
    <w:p w:rsidR="002B61AF" w:rsidRPr="002015A6" w:rsidRDefault="002B61AF">
      <w:pPr>
        <w:spacing w:after="0"/>
        <w:rPr>
          <w:rFonts w:ascii="Tahoma" w:hAnsi="Tahoma" w:cs="Tahoma"/>
          <w:sz w:val="24"/>
          <w:szCs w:val="24"/>
        </w:rPr>
      </w:pPr>
    </w:p>
    <w:p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Call to Order</w:t>
      </w:r>
    </w:p>
    <w:p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Agenda Adoption</w:t>
      </w:r>
    </w:p>
    <w:p w:rsidR="00A74AA5" w:rsidRPr="002015A6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  <w:r w:rsidR="0052462A">
        <w:rPr>
          <w:rFonts w:ascii="Tahoma" w:hAnsi="Tahoma" w:cs="Tahoma"/>
          <w:sz w:val="24"/>
          <w:szCs w:val="24"/>
        </w:rPr>
        <w:t>: None</w:t>
      </w:r>
    </w:p>
    <w:p w:rsidR="00A74AA5" w:rsidRPr="002015A6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Comment (20 Minutes)</w:t>
      </w:r>
    </w:p>
    <w:p w:rsidR="00DC0217" w:rsidRDefault="00A74AA5" w:rsidP="00DC021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Approval of Minutes:</w:t>
      </w:r>
      <w:r w:rsidR="00D51FB0" w:rsidRPr="002015A6">
        <w:rPr>
          <w:rFonts w:ascii="Tahoma" w:hAnsi="Tahoma" w:cs="Tahoma"/>
          <w:sz w:val="24"/>
          <w:szCs w:val="24"/>
        </w:rPr>
        <w:t xml:space="preserve"> </w:t>
      </w:r>
    </w:p>
    <w:p w:rsidR="002B61AF" w:rsidRPr="00DC0217" w:rsidRDefault="008823A1" w:rsidP="00DC0217">
      <w:pPr>
        <w:pStyle w:val="ListParagraph"/>
        <w:numPr>
          <w:ilvl w:val="1"/>
          <w:numId w:val="9"/>
        </w:numPr>
        <w:rPr>
          <w:rFonts w:ascii="Tahoma" w:hAnsi="Tahoma" w:cs="Tahoma"/>
          <w:sz w:val="24"/>
          <w:szCs w:val="24"/>
        </w:rPr>
      </w:pPr>
      <w:r w:rsidRPr="00DC0217">
        <w:rPr>
          <w:rFonts w:ascii="Tahoma" w:hAnsi="Tahoma" w:cs="Tahoma"/>
          <w:sz w:val="24"/>
          <w:szCs w:val="24"/>
        </w:rPr>
        <w:t xml:space="preserve"> </w:t>
      </w:r>
      <w:r w:rsidR="00554206">
        <w:rPr>
          <w:rFonts w:ascii="Tahoma" w:hAnsi="Tahoma" w:cs="Tahoma"/>
          <w:sz w:val="24"/>
          <w:szCs w:val="24"/>
        </w:rPr>
        <w:t xml:space="preserve">April </w:t>
      </w:r>
      <w:r w:rsidR="00370750">
        <w:rPr>
          <w:rFonts w:ascii="Tahoma" w:hAnsi="Tahoma" w:cs="Tahoma"/>
          <w:sz w:val="24"/>
          <w:szCs w:val="24"/>
        </w:rPr>
        <w:t>16</w:t>
      </w:r>
      <w:r w:rsidR="00C01973" w:rsidRPr="00DC0217">
        <w:rPr>
          <w:rFonts w:ascii="Tahoma" w:hAnsi="Tahoma" w:cs="Tahoma"/>
          <w:sz w:val="24"/>
          <w:szCs w:val="24"/>
        </w:rPr>
        <w:t>, 2024</w:t>
      </w:r>
    </w:p>
    <w:p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Presentations</w:t>
      </w:r>
      <w:r w:rsidR="0052462A" w:rsidRPr="0022559F">
        <w:rPr>
          <w:rFonts w:ascii="Tahoma" w:hAnsi="Tahoma" w:cs="Tahoma"/>
          <w:sz w:val="24"/>
          <w:szCs w:val="24"/>
        </w:rPr>
        <w:t xml:space="preserve">: </w:t>
      </w:r>
    </w:p>
    <w:p w:rsidR="0085124C" w:rsidRDefault="0022559F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8.1</w:t>
      </w:r>
      <w:r>
        <w:rPr>
          <w:rFonts w:ascii="Tahoma" w:hAnsi="Tahoma" w:cs="Tahoma"/>
          <w:sz w:val="24"/>
          <w:szCs w:val="24"/>
        </w:rPr>
        <w:tab/>
        <w:t xml:space="preserve">     </w:t>
      </w:r>
      <w:r w:rsidR="0085124C">
        <w:rPr>
          <w:rFonts w:ascii="Tahoma" w:hAnsi="Tahoma" w:cs="Tahoma"/>
          <w:sz w:val="24"/>
          <w:szCs w:val="24"/>
        </w:rPr>
        <w:t>Crowning of Miss Hampton 2024</w:t>
      </w:r>
    </w:p>
    <w:p w:rsidR="0022559F" w:rsidRDefault="0085124C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8.2</w:t>
      </w:r>
      <w:r>
        <w:rPr>
          <w:rFonts w:ascii="Tahoma" w:hAnsi="Tahoma" w:cs="Tahoma"/>
          <w:sz w:val="24"/>
          <w:szCs w:val="24"/>
        </w:rPr>
        <w:tab/>
        <w:t xml:space="preserve">     </w:t>
      </w:r>
      <w:r w:rsidR="0041396E">
        <w:rPr>
          <w:rFonts w:ascii="Tahoma" w:hAnsi="Tahoma" w:cs="Tahoma"/>
          <w:sz w:val="24"/>
          <w:szCs w:val="24"/>
        </w:rPr>
        <w:t>Guy Hodge (3 Guys Auto) – 2 Hour Parking</w:t>
      </w:r>
    </w:p>
    <w:p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Appointments</w:t>
      </w:r>
      <w:r w:rsidR="00961011" w:rsidRPr="0022559F">
        <w:rPr>
          <w:rFonts w:ascii="Tahoma" w:hAnsi="Tahoma" w:cs="Tahoma"/>
          <w:sz w:val="24"/>
          <w:szCs w:val="24"/>
        </w:rPr>
        <w:t>:</w:t>
      </w:r>
    </w:p>
    <w:p w:rsidR="0022559F" w:rsidRDefault="0022559F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9.1</w:t>
      </w:r>
      <w:r>
        <w:rPr>
          <w:rFonts w:ascii="Tahoma" w:hAnsi="Tahoma" w:cs="Tahoma"/>
          <w:sz w:val="24"/>
          <w:szCs w:val="24"/>
        </w:rPr>
        <w:tab/>
        <w:t xml:space="preserve">      </w:t>
      </w:r>
      <w:r w:rsidR="0085124C">
        <w:rPr>
          <w:rFonts w:ascii="Tahoma" w:hAnsi="Tahoma" w:cs="Tahoma"/>
          <w:sz w:val="24"/>
          <w:szCs w:val="24"/>
        </w:rPr>
        <w:t>N</w:t>
      </w:r>
      <w:r w:rsidR="00A2562B">
        <w:rPr>
          <w:rFonts w:ascii="Tahoma" w:hAnsi="Tahoma" w:cs="Tahoma"/>
          <w:sz w:val="24"/>
          <w:szCs w:val="24"/>
        </w:rPr>
        <w:t>one</w:t>
      </w:r>
    </w:p>
    <w:p w:rsidR="00242094" w:rsidRP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Resolutions/Proclamations</w:t>
      </w:r>
      <w:r w:rsidR="00D85C38" w:rsidRPr="0022559F">
        <w:rPr>
          <w:rFonts w:ascii="Tahoma" w:hAnsi="Tahoma" w:cs="Tahoma"/>
          <w:sz w:val="24"/>
          <w:szCs w:val="24"/>
        </w:rPr>
        <w:t>:</w:t>
      </w:r>
    </w:p>
    <w:p w:rsidR="00D85C38" w:rsidRDefault="00D85C38" w:rsidP="00D85C38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10.1   </w:t>
      </w:r>
      <w:r w:rsidR="0085124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="00A2562B">
        <w:rPr>
          <w:rFonts w:ascii="Tahoma" w:hAnsi="Tahoma" w:cs="Tahoma"/>
          <w:sz w:val="24"/>
          <w:szCs w:val="24"/>
        </w:rPr>
        <w:t>None</w:t>
      </w:r>
      <w:bookmarkStart w:id="0" w:name="_GoBack"/>
      <w:bookmarkEnd w:id="0"/>
    </w:p>
    <w:p w:rsidR="00F635DE" w:rsidRDefault="00F635DE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Ordinances</w:t>
      </w:r>
      <w:r w:rsidR="0052462A">
        <w:rPr>
          <w:rFonts w:ascii="Tahoma" w:hAnsi="Tahoma" w:cs="Tahoma"/>
          <w:sz w:val="24"/>
          <w:szCs w:val="24"/>
        </w:rPr>
        <w:t>:</w:t>
      </w:r>
    </w:p>
    <w:p w:rsidR="00F635DE" w:rsidRDefault="00F635DE" w:rsidP="00F635DE">
      <w:pPr>
        <w:pStyle w:val="ListParagraph"/>
        <w:numPr>
          <w:ilvl w:val="1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Second Readings</w:t>
      </w:r>
      <w:r w:rsidR="00E41DD8">
        <w:rPr>
          <w:rFonts w:ascii="Tahoma" w:hAnsi="Tahoma" w:cs="Tahoma"/>
          <w:sz w:val="24"/>
          <w:szCs w:val="24"/>
        </w:rPr>
        <w:t>: None</w:t>
      </w:r>
    </w:p>
    <w:p w:rsidR="00F635DE" w:rsidRDefault="00F635DE" w:rsidP="00F635DE">
      <w:pPr>
        <w:pStyle w:val="ListParagraph"/>
        <w:numPr>
          <w:ilvl w:val="1"/>
          <w:numId w:val="5"/>
        </w:numPr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First Readings</w:t>
      </w:r>
      <w:r w:rsidR="00961011" w:rsidRPr="00961011">
        <w:rPr>
          <w:rFonts w:ascii="Tahoma" w:hAnsi="Tahoma" w:cs="Tahoma"/>
          <w:sz w:val="24"/>
          <w:szCs w:val="24"/>
        </w:rPr>
        <w:t xml:space="preserve">: </w:t>
      </w:r>
      <w:r w:rsidR="0053771A">
        <w:rPr>
          <w:rFonts w:ascii="Tahoma" w:hAnsi="Tahoma" w:cs="Tahoma"/>
          <w:sz w:val="24"/>
          <w:szCs w:val="24"/>
        </w:rPr>
        <w:t>An Ordinance for Yard Debris</w:t>
      </w:r>
    </w:p>
    <w:p w:rsidR="00F635DE" w:rsidRDefault="00D51FB0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Old Business:</w:t>
      </w:r>
    </w:p>
    <w:p w:rsidR="002B61AF" w:rsidRDefault="00D51FB0" w:rsidP="00F635DE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 w:rsidRPr="00F635DE">
        <w:rPr>
          <w:rFonts w:ascii="Tahoma" w:hAnsi="Tahoma" w:cs="Tahoma"/>
          <w:sz w:val="24"/>
          <w:szCs w:val="24"/>
        </w:rPr>
        <w:t>Dilapidated Structures</w:t>
      </w:r>
    </w:p>
    <w:p w:rsidR="00F635DE" w:rsidRDefault="00D51FB0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New Business: </w:t>
      </w:r>
    </w:p>
    <w:p w:rsidR="00DC0217" w:rsidRDefault="00DC0217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13.1 </w:t>
      </w:r>
      <w:r w:rsidR="0031704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="0041396E">
        <w:rPr>
          <w:rFonts w:ascii="Tahoma" w:hAnsi="Tahoma" w:cs="Tahoma"/>
          <w:sz w:val="24"/>
          <w:szCs w:val="24"/>
        </w:rPr>
        <w:t>PRTC Phone Contract</w:t>
      </w:r>
    </w:p>
    <w:p w:rsidR="00C17960" w:rsidRDefault="00C17960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13.2   Bids for Yard Maintenance of Kinard, Nix St &amp; McMillan Park</w:t>
      </w:r>
    </w:p>
    <w:p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Supervisors’ Report</w:t>
      </w:r>
    </w:p>
    <w:p w:rsidR="00655253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Mayor’s Report</w:t>
      </w:r>
    </w:p>
    <w:p w:rsidR="00961011" w:rsidRDefault="00655253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 w:rsidR="0052462A">
        <w:rPr>
          <w:rFonts w:ascii="Tahoma" w:hAnsi="Tahoma" w:cs="Tahoma"/>
          <w:sz w:val="24"/>
          <w:szCs w:val="24"/>
        </w:rPr>
        <w:t>: None</w:t>
      </w:r>
    </w:p>
    <w:p w:rsidR="00F635DE" w:rsidRPr="00961011" w:rsidRDefault="00F635DE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 w:rsidR="0052462A">
        <w:rPr>
          <w:rFonts w:ascii="Tahoma" w:hAnsi="Tahoma" w:cs="Tahoma"/>
          <w:sz w:val="24"/>
          <w:szCs w:val="24"/>
        </w:rPr>
        <w:t>: None</w:t>
      </w:r>
    </w:p>
    <w:p w:rsidR="00961011" w:rsidRDefault="00961011" w:rsidP="00961011">
      <w:pPr>
        <w:pStyle w:val="ListParagraph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20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063" w:rsidRDefault="005E7063">
      <w:pPr>
        <w:spacing w:after="0" w:line="240" w:lineRule="auto"/>
      </w:pPr>
      <w:r>
        <w:separator/>
      </w:r>
    </w:p>
  </w:endnote>
  <w:endnote w:type="continuationSeparator" w:id="0">
    <w:p w:rsidR="005E7063" w:rsidRDefault="005E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063" w:rsidRDefault="005E7063">
      <w:pPr>
        <w:spacing w:after="0" w:line="240" w:lineRule="auto"/>
      </w:pPr>
      <w:r>
        <w:separator/>
      </w:r>
    </w:p>
  </w:footnote>
  <w:footnote w:type="continuationSeparator" w:id="0">
    <w:p w:rsidR="005E7063" w:rsidRDefault="005E7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A497CF1"/>
    <w:multiLevelType w:val="multilevel"/>
    <w:tmpl w:val="075E078C"/>
    <w:lvl w:ilvl="0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6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AF"/>
    <w:rsid w:val="0003632A"/>
    <w:rsid w:val="000409AB"/>
    <w:rsid w:val="00051C01"/>
    <w:rsid w:val="0006513F"/>
    <w:rsid w:val="001B62C1"/>
    <w:rsid w:val="001C6B3C"/>
    <w:rsid w:val="001E09D5"/>
    <w:rsid w:val="001F54FD"/>
    <w:rsid w:val="002015A6"/>
    <w:rsid w:val="002219CD"/>
    <w:rsid w:val="0022559F"/>
    <w:rsid w:val="00242094"/>
    <w:rsid w:val="0026319E"/>
    <w:rsid w:val="002A129B"/>
    <w:rsid w:val="002B61AF"/>
    <w:rsid w:val="002F00B2"/>
    <w:rsid w:val="0031704A"/>
    <w:rsid w:val="00370750"/>
    <w:rsid w:val="00393B02"/>
    <w:rsid w:val="003C4615"/>
    <w:rsid w:val="00400735"/>
    <w:rsid w:val="0041396E"/>
    <w:rsid w:val="00441F5F"/>
    <w:rsid w:val="00494805"/>
    <w:rsid w:val="004A1BEE"/>
    <w:rsid w:val="004A4FEC"/>
    <w:rsid w:val="004C4E1F"/>
    <w:rsid w:val="0052462A"/>
    <w:rsid w:val="0053771A"/>
    <w:rsid w:val="00554206"/>
    <w:rsid w:val="0058188B"/>
    <w:rsid w:val="005E7063"/>
    <w:rsid w:val="00655253"/>
    <w:rsid w:val="00670896"/>
    <w:rsid w:val="006B04C4"/>
    <w:rsid w:val="006E1B1D"/>
    <w:rsid w:val="00727231"/>
    <w:rsid w:val="0075029F"/>
    <w:rsid w:val="00756F50"/>
    <w:rsid w:val="0075739C"/>
    <w:rsid w:val="007C6090"/>
    <w:rsid w:val="00812285"/>
    <w:rsid w:val="008326A6"/>
    <w:rsid w:val="00841D2C"/>
    <w:rsid w:val="0085124C"/>
    <w:rsid w:val="008823A1"/>
    <w:rsid w:val="008A4FA3"/>
    <w:rsid w:val="008C58BC"/>
    <w:rsid w:val="008D08F1"/>
    <w:rsid w:val="0093632B"/>
    <w:rsid w:val="00937EC1"/>
    <w:rsid w:val="00955278"/>
    <w:rsid w:val="00961011"/>
    <w:rsid w:val="00A2562B"/>
    <w:rsid w:val="00A74AA5"/>
    <w:rsid w:val="00AB5850"/>
    <w:rsid w:val="00AC76A4"/>
    <w:rsid w:val="00B0168C"/>
    <w:rsid w:val="00B0459E"/>
    <w:rsid w:val="00B267E0"/>
    <w:rsid w:val="00B51E32"/>
    <w:rsid w:val="00B820A6"/>
    <w:rsid w:val="00B87044"/>
    <w:rsid w:val="00BD38E8"/>
    <w:rsid w:val="00C01973"/>
    <w:rsid w:val="00C114A7"/>
    <w:rsid w:val="00C17960"/>
    <w:rsid w:val="00C46E5B"/>
    <w:rsid w:val="00C60684"/>
    <w:rsid w:val="00D51FB0"/>
    <w:rsid w:val="00D71DD0"/>
    <w:rsid w:val="00D85C38"/>
    <w:rsid w:val="00DC0217"/>
    <w:rsid w:val="00DE6CC2"/>
    <w:rsid w:val="00E12F42"/>
    <w:rsid w:val="00E41DD8"/>
    <w:rsid w:val="00E90D0E"/>
    <w:rsid w:val="00EE7BCC"/>
    <w:rsid w:val="00F01953"/>
    <w:rsid w:val="00F21736"/>
    <w:rsid w:val="00F461D9"/>
    <w:rsid w:val="00F635DE"/>
    <w:rsid w:val="00F646E6"/>
    <w:rsid w:val="00F95743"/>
    <w:rsid w:val="00F96720"/>
    <w:rsid w:val="00FD6B5D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  <w15:docId w15:val="{D71907B5-5E7C-4A36-93B3-186A7E7F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2521A-5327-4A10-AF10-367B0A55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dc:description/>
  <cp:lastModifiedBy>Front Desk</cp:lastModifiedBy>
  <cp:revision>11</cp:revision>
  <cp:lastPrinted>2024-05-06T20:29:00Z</cp:lastPrinted>
  <dcterms:created xsi:type="dcterms:W3CDTF">2024-04-23T15:52:00Z</dcterms:created>
  <dcterms:modified xsi:type="dcterms:W3CDTF">2024-05-06T20:37:00Z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</Properties>
</file>