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71141067" w:rsidR="002B61AF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September 3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110E12EE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0CD2033B" w:rsidR="002B61AF" w:rsidRPr="00F9246D" w:rsidRDefault="00F9246D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41E38">
        <w:rPr>
          <w:rFonts w:ascii="Tahoma" w:hAnsi="Tahoma" w:cs="Tahoma"/>
          <w:sz w:val="24"/>
          <w:szCs w:val="24"/>
        </w:rPr>
        <w:t>August 13</w:t>
      </w:r>
      <w:r w:rsidR="00C01973" w:rsidRPr="00F9246D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2086C33F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F75054">
        <w:rPr>
          <w:rFonts w:ascii="Tahoma" w:hAnsi="Tahoma" w:cs="Tahoma"/>
          <w:sz w:val="24"/>
          <w:szCs w:val="24"/>
        </w:rPr>
        <w:t>None</w:t>
      </w:r>
    </w:p>
    <w:p w14:paraId="1FF524E7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4365EC60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 </w:t>
      </w:r>
      <w:r w:rsidR="00757AB9">
        <w:rPr>
          <w:rFonts w:ascii="Tahoma" w:hAnsi="Tahoma" w:cs="Tahoma"/>
          <w:sz w:val="24"/>
          <w:szCs w:val="24"/>
        </w:rPr>
        <w:t>None</w:t>
      </w:r>
    </w:p>
    <w:p w14:paraId="718A97E9" w14:textId="77777777"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6CF2BECD" w14:textId="5DB11276" w:rsidR="00D85C38" w:rsidRDefault="00F9246D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</w:p>
    <w:p w14:paraId="378EB3BC" w14:textId="77777777"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5E9B9AB2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C41E38">
        <w:rPr>
          <w:rFonts w:ascii="Tahoma" w:hAnsi="Tahoma" w:cs="Tahoma"/>
          <w:sz w:val="24"/>
          <w:szCs w:val="24"/>
        </w:rPr>
        <w:t>None</w:t>
      </w:r>
    </w:p>
    <w:p w14:paraId="4245C944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6F4F5C03" w:rsidR="002B61AF" w:rsidRPr="00F9246D" w:rsidRDefault="00D51FB0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Dilapidated Structures</w:t>
      </w:r>
    </w:p>
    <w:p w14:paraId="1621E380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6ADBE851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146816">
        <w:rPr>
          <w:rFonts w:ascii="Tahoma" w:hAnsi="Tahoma" w:cs="Tahoma"/>
          <w:sz w:val="24"/>
          <w:szCs w:val="24"/>
        </w:rPr>
        <w:t>Purchase of Public Works Truck</w:t>
      </w:r>
    </w:p>
    <w:p w14:paraId="250F73E0" w14:textId="5659B85F" w:rsidR="003123CA" w:rsidRDefault="003123CA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F9246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.2   </w:t>
      </w:r>
      <w:r w:rsidR="00146816">
        <w:rPr>
          <w:rFonts w:ascii="Tahoma" w:hAnsi="Tahoma" w:cs="Tahoma"/>
          <w:sz w:val="24"/>
          <w:szCs w:val="24"/>
        </w:rPr>
        <w:t>Renewal of Contract with Retail Strategies</w:t>
      </w:r>
    </w:p>
    <w:p w14:paraId="72EC45AA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77777777"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14:paraId="50528368" w14:textId="3C434EE4" w:rsidR="00AA6A0A" w:rsidRDefault="00655253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</w:t>
      </w:r>
      <w:r w:rsidR="00C23872">
        <w:rPr>
          <w:rFonts w:ascii="Tahoma" w:hAnsi="Tahoma" w:cs="Tahoma"/>
          <w:sz w:val="24"/>
          <w:szCs w:val="24"/>
        </w:rPr>
        <w:t xml:space="preserve"> </w:t>
      </w:r>
      <w:r w:rsidR="006728B9">
        <w:rPr>
          <w:rFonts w:ascii="Tahoma" w:hAnsi="Tahoma" w:cs="Tahoma"/>
          <w:sz w:val="24"/>
          <w:szCs w:val="24"/>
        </w:rPr>
        <w:t>Fire Department- Payroll Matter</w:t>
      </w:r>
    </w:p>
    <w:p w14:paraId="207911C7" w14:textId="1C4DBAAD" w:rsidR="00AA6A0A" w:rsidRPr="00961011" w:rsidRDefault="00F635DE" w:rsidP="00C41E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 xml:space="preserve">: </w:t>
      </w:r>
      <w:r w:rsidR="006728B9">
        <w:rPr>
          <w:rFonts w:ascii="Tahoma" w:hAnsi="Tahoma" w:cs="Tahoma"/>
          <w:sz w:val="24"/>
          <w:szCs w:val="24"/>
        </w:rPr>
        <w:t>Fire Department – Payroll Matter</w:t>
      </w:r>
    </w:p>
    <w:p w14:paraId="34CDC1F4" w14:textId="77777777"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6DB2A16F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51C01"/>
    <w:rsid w:val="0006513F"/>
    <w:rsid w:val="00095DE1"/>
    <w:rsid w:val="0011251C"/>
    <w:rsid w:val="001126D6"/>
    <w:rsid w:val="00146816"/>
    <w:rsid w:val="001B62C1"/>
    <w:rsid w:val="001C6B3C"/>
    <w:rsid w:val="001E09D5"/>
    <w:rsid w:val="001F167F"/>
    <w:rsid w:val="001F54FD"/>
    <w:rsid w:val="002015A6"/>
    <w:rsid w:val="0022133F"/>
    <w:rsid w:val="002219CD"/>
    <w:rsid w:val="0022559F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E6D46"/>
    <w:rsid w:val="002F00B2"/>
    <w:rsid w:val="002F5CC1"/>
    <w:rsid w:val="002F7A31"/>
    <w:rsid w:val="003123CA"/>
    <w:rsid w:val="0031704A"/>
    <w:rsid w:val="003411B3"/>
    <w:rsid w:val="00370750"/>
    <w:rsid w:val="00384623"/>
    <w:rsid w:val="00393B02"/>
    <w:rsid w:val="003A52F4"/>
    <w:rsid w:val="003C4615"/>
    <w:rsid w:val="003D1779"/>
    <w:rsid w:val="003E1C07"/>
    <w:rsid w:val="003F1836"/>
    <w:rsid w:val="00400735"/>
    <w:rsid w:val="0041396E"/>
    <w:rsid w:val="00441F5F"/>
    <w:rsid w:val="00442B67"/>
    <w:rsid w:val="004460E1"/>
    <w:rsid w:val="0046459B"/>
    <w:rsid w:val="00494805"/>
    <w:rsid w:val="00497109"/>
    <w:rsid w:val="004A1BEE"/>
    <w:rsid w:val="004A4FEC"/>
    <w:rsid w:val="004B12EB"/>
    <w:rsid w:val="004B399E"/>
    <w:rsid w:val="004C4E1F"/>
    <w:rsid w:val="004F72A5"/>
    <w:rsid w:val="005022BD"/>
    <w:rsid w:val="0052462A"/>
    <w:rsid w:val="0053771A"/>
    <w:rsid w:val="00542604"/>
    <w:rsid w:val="00554206"/>
    <w:rsid w:val="0058188B"/>
    <w:rsid w:val="005E7063"/>
    <w:rsid w:val="005F329A"/>
    <w:rsid w:val="00631180"/>
    <w:rsid w:val="00655253"/>
    <w:rsid w:val="00670896"/>
    <w:rsid w:val="006728B9"/>
    <w:rsid w:val="006802FC"/>
    <w:rsid w:val="006B04C4"/>
    <w:rsid w:val="006C33A1"/>
    <w:rsid w:val="006C4726"/>
    <w:rsid w:val="006E1B1D"/>
    <w:rsid w:val="00727231"/>
    <w:rsid w:val="0075029F"/>
    <w:rsid w:val="00756F50"/>
    <w:rsid w:val="0075739C"/>
    <w:rsid w:val="00757AB9"/>
    <w:rsid w:val="007C17C8"/>
    <w:rsid w:val="007C6090"/>
    <w:rsid w:val="007F159F"/>
    <w:rsid w:val="00804A8A"/>
    <w:rsid w:val="00812285"/>
    <w:rsid w:val="0082451E"/>
    <w:rsid w:val="008326A6"/>
    <w:rsid w:val="00840D53"/>
    <w:rsid w:val="00841D2C"/>
    <w:rsid w:val="008452BF"/>
    <w:rsid w:val="0085124C"/>
    <w:rsid w:val="008730FD"/>
    <w:rsid w:val="008823A1"/>
    <w:rsid w:val="008879DE"/>
    <w:rsid w:val="008A4FA3"/>
    <w:rsid w:val="008C58BC"/>
    <w:rsid w:val="008C7B53"/>
    <w:rsid w:val="008D08F1"/>
    <w:rsid w:val="00915CE4"/>
    <w:rsid w:val="0093632B"/>
    <w:rsid w:val="00937EC1"/>
    <w:rsid w:val="00955278"/>
    <w:rsid w:val="00961011"/>
    <w:rsid w:val="00973198"/>
    <w:rsid w:val="00992D40"/>
    <w:rsid w:val="00A2562B"/>
    <w:rsid w:val="00A608E3"/>
    <w:rsid w:val="00A74AA5"/>
    <w:rsid w:val="00AA5FC5"/>
    <w:rsid w:val="00AA6A0A"/>
    <w:rsid w:val="00AB5850"/>
    <w:rsid w:val="00AB6C99"/>
    <w:rsid w:val="00AC35F5"/>
    <w:rsid w:val="00AC3771"/>
    <w:rsid w:val="00AC76A4"/>
    <w:rsid w:val="00B0168C"/>
    <w:rsid w:val="00B0459E"/>
    <w:rsid w:val="00B24D81"/>
    <w:rsid w:val="00B267E0"/>
    <w:rsid w:val="00B34E61"/>
    <w:rsid w:val="00B51E32"/>
    <w:rsid w:val="00B820A6"/>
    <w:rsid w:val="00B87044"/>
    <w:rsid w:val="00BB76C9"/>
    <w:rsid w:val="00BD38E8"/>
    <w:rsid w:val="00BE56B3"/>
    <w:rsid w:val="00BE6B97"/>
    <w:rsid w:val="00C01973"/>
    <w:rsid w:val="00C05D4D"/>
    <w:rsid w:val="00C114A7"/>
    <w:rsid w:val="00C17960"/>
    <w:rsid w:val="00C23872"/>
    <w:rsid w:val="00C41E38"/>
    <w:rsid w:val="00C46E5B"/>
    <w:rsid w:val="00C60684"/>
    <w:rsid w:val="00C67BED"/>
    <w:rsid w:val="00CD7257"/>
    <w:rsid w:val="00D51FB0"/>
    <w:rsid w:val="00D53CD3"/>
    <w:rsid w:val="00D71DD0"/>
    <w:rsid w:val="00D85C38"/>
    <w:rsid w:val="00D9060D"/>
    <w:rsid w:val="00DA3713"/>
    <w:rsid w:val="00DC0217"/>
    <w:rsid w:val="00DE6CC2"/>
    <w:rsid w:val="00E12F42"/>
    <w:rsid w:val="00E23180"/>
    <w:rsid w:val="00E41DD8"/>
    <w:rsid w:val="00E41EC7"/>
    <w:rsid w:val="00E45AC1"/>
    <w:rsid w:val="00E90D0E"/>
    <w:rsid w:val="00EA0F0E"/>
    <w:rsid w:val="00EB4037"/>
    <w:rsid w:val="00EE7BCC"/>
    <w:rsid w:val="00F01953"/>
    <w:rsid w:val="00F04DAD"/>
    <w:rsid w:val="00F21736"/>
    <w:rsid w:val="00F23405"/>
    <w:rsid w:val="00F461D9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3</cp:revision>
  <cp:lastPrinted>2024-08-30T15:13:00Z</cp:lastPrinted>
  <dcterms:created xsi:type="dcterms:W3CDTF">2024-08-29T15:57:00Z</dcterms:created>
  <dcterms:modified xsi:type="dcterms:W3CDTF">2024-08-30T15:13:00Z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